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20D" w:rsidRPr="00112EA1" w:rsidRDefault="00705692" w:rsidP="00705692">
      <w:pPr>
        <w:jc w:val="center"/>
        <w:rPr>
          <w:b/>
          <w:i/>
        </w:rPr>
      </w:pPr>
      <w:r w:rsidRPr="00112EA1">
        <w:rPr>
          <w:b/>
          <w:i/>
        </w:rPr>
        <w:t>Schemat organizacyjny</w:t>
      </w:r>
    </w:p>
    <w:p w:rsidR="00705692" w:rsidRPr="00112EA1" w:rsidRDefault="00705692" w:rsidP="00705692">
      <w:pPr>
        <w:jc w:val="center"/>
        <w:rPr>
          <w:b/>
          <w:i/>
        </w:rPr>
      </w:pPr>
      <w:r w:rsidRPr="00112EA1">
        <w:rPr>
          <w:b/>
          <w:i/>
        </w:rPr>
        <w:t>Przedszkola Miejskiego Nr 2 przy u</w:t>
      </w:r>
      <w:r w:rsidR="00112EA1">
        <w:rPr>
          <w:b/>
          <w:i/>
        </w:rPr>
        <w:t>licy</w:t>
      </w:r>
      <w:r w:rsidRPr="00112EA1">
        <w:rPr>
          <w:b/>
          <w:i/>
        </w:rPr>
        <w:t xml:space="preserve"> Drzymały 26 A</w:t>
      </w:r>
    </w:p>
    <w:p w:rsidR="00705692" w:rsidRPr="00112EA1" w:rsidRDefault="00705692" w:rsidP="00705692">
      <w:pPr>
        <w:jc w:val="center"/>
        <w:rPr>
          <w:b/>
          <w:i/>
        </w:rPr>
      </w:pPr>
      <w:r w:rsidRPr="00112EA1">
        <w:rPr>
          <w:b/>
          <w:i/>
        </w:rPr>
        <w:t xml:space="preserve">W Gorzowie Wielkopolskim </w:t>
      </w:r>
    </w:p>
    <w:p w:rsidR="00705692" w:rsidRDefault="00705692" w:rsidP="00705692">
      <w:pPr>
        <w:jc w:val="center"/>
      </w:pPr>
    </w:p>
    <w:p w:rsidR="00705692" w:rsidRDefault="00705692" w:rsidP="00705692">
      <w:pPr>
        <w:jc w:val="center"/>
      </w:pPr>
    </w:p>
    <w:p w:rsidR="00705692" w:rsidRDefault="00705692" w:rsidP="00705692">
      <w:pPr>
        <w:jc w:val="center"/>
      </w:pPr>
    </w:p>
    <w:p w:rsidR="00705692" w:rsidRPr="00320906" w:rsidRDefault="00CA1B01" w:rsidP="00705692">
      <w:pPr>
        <w:tabs>
          <w:tab w:val="center" w:pos="4536"/>
          <w:tab w:val="left" w:pos="6375"/>
        </w:tabs>
        <w:rPr>
          <w:b/>
        </w:rPr>
      </w:pPr>
      <w:r w:rsidRPr="00CA1B01">
        <w:rPr>
          <w:b/>
          <w:noProof/>
          <w:color w:val="00B050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179.65pt;margin-top:17.85pt;width:0;height:64.5pt;z-index:251661312" o:connectortype="straight">
            <v:stroke dashstyle="dashDot"/>
          </v:shape>
        </w:pict>
      </w:r>
      <w:r w:rsidRPr="00CA1B01">
        <w:rPr>
          <w:b/>
          <w:noProof/>
          <w:color w:val="00B050"/>
          <w:lang w:eastAsia="pl-PL"/>
        </w:rPr>
        <w:pict>
          <v:shape id="_x0000_s1027" type="#_x0000_t32" style="position:absolute;margin-left:40.15pt;margin-top:17.85pt;width:0;height:133.5pt;z-index:251658240" o:connectortype="straight">
            <v:stroke dashstyle="dashDot"/>
          </v:shape>
        </w:pict>
      </w:r>
      <w:r w:rsidRPr="00CA1B01">
        <w:rPr>
          <w:b/>
          <w:noProof/>
          <w:color w:val="00B050"/>
          <w:lang w:eastAsia="pl-PL"/>
        </w:rPr>
        <w:pict>
          <v:shape id="_x0000_s1036" type="#_x0000_t32" style="position:absolute;margin-left:367.9pt;margin-top:12.75pt;width:38.25pt;height:60.75pt;z-index:251665408" o:connectortype="straight">
            <v:stroke dashstyle="dashDot"/>
          </v:shape>
        </w:pict>
      </w:r>
      <w:r w:rsidRPr="00CA1B01">
        <w:rPr>
          <w:b/>
          <w:noProof/>
          <w:color w:val="00B050"/>
          <w:lang w:eastAsia="pl-PL"/>
        </w:rPr>
        <w:pict>
          <v:shape id="_x0000_s1028" type="#_x0000_t32" style="position:absolute;margin-left:95.65pt;margin-top:8.3pt;width:58.5pt;height:.05pt;z-index:251659264" o:connectortype="straight">
            <v:stroke dashstyle="dashDot"/>
          </v:shape>
        </w:pict>
      </w:r>
      <w:r w:rsidRPr="00CA1B01">
        <w:rPr>
          <w:b/>
          <w:noProof/>
          <w:color w:val="00B050"/>
          <w:lang w:eastAsia="pl-PL"/>
        </w:rPr>
        <w:pict>
          <v:shape id="_x0000_s1029" type="#_x0000_t32" style="position:absolute;margin-left:213.4pt;margin-top:8.25pt;width:106.5pt;height:0;z-index:251660288" o:connectortype="straight">
            <v:stroke dashstyle="dashDot"/>
          </v:shape>
        </w:pict>
      </w:r>
      <w:r w:rsidR="00705692" w:rsidRPr="00320906">
        <w:rPr>
          <w:b/>
          <w:color w:val="00B050"/>
        </w:rPr>
        <w:t xml:space="preserve">Rada </w:t>
      </w:r>
      <w:r w:rsidR="00112EA1">
        <w:rPr>
          <w:b/>
          <w:color w:val="00B050"/>
        </w:rPr>
        <w:t>P</w:t>
      </w:r>
      <w:r w:rsidR="00705692" w:rsidRPr="00320906">
        <w:rPr>
          <w:b/>
          <w:color w:val="00B050"/>
        </w:rPr>
        <w:t>edagogiczna</w:t>
      </w:r>
      <w:r w:rsidR="00705692" w:rsidRPr="00320906">
        <w:rPr>
          <w:b/>
        </w:rPr>
        <w:t xml:space="preserve">       </w:t>
      </w:r>
      <w:r w:rsidR="009C3B24" w:rsidRPr="00320906">
        <w:rPr>
          <w:b/>
        </w:rPr>
        <w:t xml:space="preserve">                       </w:t>
      </w:r>
      <w:r w:rsidR="00705692" w:rsidRPr="00320906">
        <w:rPr>
          <w:b/>
          <w:color w:val="00B050"/>
        </w:rPr>
        <w:t xml:space="preserve">Dyrektor   </w:t>
      </w:r>
      <w:r w:rsidR="009C3B24" w:rsidRPr="00320906">
        <w:rPr>
          <w:b/>
          <w:color w:val="00B050"/>
        </w:rPr>
        <w:t xml:space="preserve">                                                 </w:t>
      </w:r>
      <w:r w:rsidR="00705692" w:rsidRPr="00320906">
        <w:rPr>
          <w:b/>
          <w:color w:val="00B050"/>
        </w:rPr>
        <w:t>Rada Rodziców</w:t>
      </w:r>
    </w:p>
    <w:p w:rsidR="00705692" w:rsidRDefault="00705692" w:rsidP="00705692">
      <w:pPr>
        <w:tabs>
          <w:tab w:val="center" w:pos="4536"/>
          <w:tab w:val="left" w:pos="6375"/>
        </w:tabs>
      </w:pPr>
      <w:r>
        <w:t xml:space="preserve">             </w:t>
      </w:r>
    </w:p>
    <w:p w:rsidR="00705692" w:rsidRPr="00320906" w:rsidRDefault="00705692" w:rsidP="00705692">
      <w:pPr>
        <w:tabs>
          <w:tab w:val="center" w:pos="4536"/>
          <w:tab w:val="left" w:pos="6375"/>
        </w:tabs>
        <w:rPr>
          <w:b/>
        </w:rPr>
      </w:pPr>
      <w:r w:rsidRPr="00320906">
        <w:rPr>
          <w:b/>
        </w:rPr>
        <w:tab/>
      </w:r>
    </w:p>
    <w:p w:rsidR="00705692" w:rsidRPr="00320906" w:rsidRDefault="00062B07" w:rsidP="009C3B24">
      <w:pPr>
        <w:tabs>
          <w:tab w:val="center" w:pos="4536"/>
          <w:tab w:val="left" w:pos="7950"/>
        </w:tabs>
        <w:rPr>
          <w:b/>
        </w:rPr>
      </w:pPr>
      <w:r>
        <w:rPr>
          <w:b/>
          <w:noProof/>
          <w:color w:val="E36C0A" w:themeColor="accent6" w:themeShade="BF"/>
          <w:lang w:eastAsia="pl-PL"/>
        </w:rPr>
        <w:pict>
          <v:shape id="_x0000_s1050" type="#_x0000_t32" style="position:absolute;margin-left:179.65pt;margin-top:6pt;width:0;height:81.9pt;z-index:251677696" o:connectortype="straight">
            <v:stroke dashstyle="dashDot"/>
          </v:shape>
        </w:pict>
      </w:r>
      <w:r w:rsidR="00CA1B01" w:rsidRPr="00CA1B01">
        <w:rPr>
          <w:b/>
          <w:noProof/>
          <w:color w:val="E36C0A" w:themeColor="accent6" w:themeShade="BF"/>
          <w:lang w:eastAsia="pl-PL"/>
        </w:rPr>
        <w:pict>
          <v:shape id="_x0000_s1035" type="#_x0000_t32" style="position:absolute;margin-left:334.9pt;margin-top:6pt;width:39.75pt;height:0;z-index:251664384" o:connectortype="straight">
            <v:stroke dashstyle="dashDot"/>
          </v:shape>
        </w:pict>
      </w:r>
      <w:r w:rsidR="00CA1B01" w:rsidRPr="00CA1B01">
        <w:rPr>
          <w:b/>
          <w:noProof/>
          <w:color w:val="E36C0A" w:themeColor="accent6" w:themeShade="BF"/>
          <w:lang w:eastAsia="pl-PL"/>
        </w:rPr>
        <w:pict>
          <v:shape id="_x0000_s1034" type="#_x0000_t32" style="position:absolute;margin-left:162.4pt;margin-top:6.15pt;width:39pt;height:0;z-index:251663360" o:connectortype="straight">
            <v:stroke dashstyle="longDashDot"/>
          </v:shape>
        </w:pict>
      </w:r>
      <w:r w:rsidR="009C3B24" w:rsidRPr="00320906">
        <w:rPr>
          <w:b/>
          <w:color w:val="E36C0A" w:themeColor="accent6" w:themeShade="BF"/>
        </w:rPr>
        <w:t xml:space="preserve">                                       Inspektor BHP</w:t>
      </w:r>
      <w:r w:rsidR="009C3B24" w:rsidRPr="00320906">
        <w:rPr>
          <w:b/>
        </w:rPr>
        <w:t xml:space="preserve">                   </w:t>
      </w:r>
      <w:r w:rsidR="009C3B24" w:rsidRPr="00320906">
        <w:rPr>
          <w:b/>
        </w:rPr>
        <w:tab/>
        <w:t xml:space="preserve"> </w:t>
      </w:r>
      <w:r w:rsidR="009C3B24" w:rsidRPr="00320906">
        <w:rPr>
          <w:b/>
          <w:color w:val="E36C0A" w:themeColor="accent6" w:themeShade="BF"/>
        </w:rPr>
        <w:t>Społeczny Inspektor pracy</w:t>
      </w:r>
      <w:r w:rsidR="009C3B24" w:rsidRPr="00320906">
        <w:rPr>
          <w:b/>
        </w:rPr>
        <w:t xml:space="preserve">                  </w:t>
      </w:r>
      <w:r w:rsidR="009C3B24" w:rsidRPr="00320906">
        <w:rPr>
          <w:b/>
          <w:color w:val="FF0000"/>
        </w:rPr>
        <w:t>Komisja socjalna</w:t>
      </w:r>
    </w:p>
    <w:p w:rsidR="00705692" w:rsidRPr="00320906" w:rsidRDefault="00705692" w:rsidP="00705692">
      <w:pPr>
        <w:tabs>
          <w:tab w:val="center" w:pos="4536"/>
          <w:tab w:val="left" w:pos="6375"/>
        </w:tabs>
        <w:rPr>
          <w:b/>
          <w:color w:val="FFC000"/>
        </w:rPr>
      </w:pPr>
    </w:p>
    <w:p w:rsidR="00705692" w:rsidRPr="00320906" w:rsidRDefault="00705692" w:rsidP="00705692">
      <w:pPr>
        <w:tabs>
          <w:tab w:val="center" w:pos="4536"/>
          <w:tab w:val="left" w:pos="6375"/>
        </w:tabs>
        <w:rPr>
          <w:b/>
        </w:rPr>
      </w:pPr>
    </w:p>
    <w:p w:rsidR="00705692" w:rsidRPr="00320906" w:rsidRDefault="00CA1B01" w:rsidP="00705692">
      <w:pPr>
        <w:tabs>
          <w:tab w:val="center" w:pos="4536"/>
          <w:tab w:val="left" w:pos="6375"/>
        </w:tabs>
        <w:rPr>
          <w:b/>
          <w:color w:val="FFC000"/>
        </w:rPr>
      </w:pPr>
      <w:r w:rsidRPr="00CA1B01">
        <w:rPr>
          <w:b/>
          <w:noProof/>
          <w:color w:val="00B050"/>
          <w:lang w:eastAsia="pl-PL"/>
        </w:rPr>
        <w:pict>
          <v:shape id="_x0000_s1048" type="#_x0000_t32" style="position:absolute;margin-left:179.65pt;margin-top:7.1pt;width:0;height:45pt;z-index:251676672" o:connectortype="straight"/>
        </w:pict>
      </w:r>
      <w:r w:rsidRPr="00CA1B01">
        <w:rPr>
          <w:b/>
          <w:noProof/>
          <w:color w:val="00B050"/>
          <w:lang w:eastAsia="pl-PL"/>
        </w:rPr>
        <w:pict>
          <v:shape id="_x0000_s1033" type="#_x0000_t32" style="position:absolute;margin-left:40.2pt;margin-top:19.85pt;width:.05pt;height:126.75pt;z-index:251662336" o:connectortype="straight">
            <v:stroke dashstyle="dashDot"/>
          </v:shape>
        </w:pict>
      </w:r>
      <w:r w:rsidRPr="00CA1B01">
        <w:rPr>
          <w:b/>
          <w:noProof/>
          <w:color w:val="00B050"/>
          <w:lang w:eastAsia="pl-PL"/>
        </w:rPr>
        <w:pict>
          <v:shape id="_x0000_s1045" type="#_x0000_t32" style="position:absolute;margin-left:385.9pt;margin-top:7.1pt;width:20.25pt;height:.05pt;z-index:251673600" o:connectortype="straight"/>
        </w:pict>
      </w:r>
      <w:r w:rsidRPr="00CA1B01">
        <w:rPr>
          <w:b/>
          <w:noProof/>
          <w:color w:val="00B050"/>
          <w:lang w:eastAsia="pl-PL"/>
        </w:rPr>
        <w:pict>
          <v:shape id="_x0000_s1046" type="#_x0000_t32" style="position:absolute;margin-left:406.15pt;margin-top:7.1pt;width:0;height:45pt;z-index:251674624" o:connectortype="straight"/>
        </w:pict>
      </w:r>
      <w:r w:rsidRPr="00CA1B01">
        <w:rPr>
          <w:b/>
          <w:noProof/>
          <w:color w:val="00B050"/>
          <w:lang w:eastAsia="pl-PL"/>
        </w:rPr>
        <w:pict>
          <v:shape id="_x0000_s1044" type="#_x0000_t32" style="position:absolute;margin-left:179.65pt;margin-top:7.1pt;width:16.5pt;height:0;z-index:251672576" o:connectortype="straight">
            <v:stroke dashstyle="dashDot"/>
          </v:shape>
        </w:pict>
      </w:r>
      <w:r w:rsidR="00705692" w:rsidRPr="00320906">
        <w:rPr>
          <w:b/>
          <w:color w:val="00B050"/>
        </w:rPr>
        <w:t>Pracownicy Pedagogiczni</w:t>
      </w:r>
      <w:r w:rsidR="00980645" w:rsidRPr="00320906">
        <w:rPr>
          <w:b/>
        </w:rPr>
        <w:t xml:space="preserve">                                   </w:t>
      </w:r>
      <w:r w:rsidR="00980645" w:rsidRPr="00320906">
        <w:rPr>
          <w:b/>
          <w:color w:val="FFC000"/>
        </w:rPr>
        <w:t xml:space="preserve">Pracownicy Administracyjno-Obsługowi </w:t>
      </w:r>
    </w:p>
    <w:p w:rsidR="00980645" w:rsidRPr="00320906" w:rsidRDefault="00980645" w:rsidP="00980645">
      <w:pPr>
        <w:tabs>
          <w:tab w:val="left" w:pos="8025"/>
        </w:tabs>
        <w:rPr>
          <w:b/>
          <w:color w:val="FFC000"/>
        </w:rPr>
      </w:pPr>
      <w:r w:rsidRPr="00320906">
        <w:rPr>
          <w:b/>
          <w:color w:val="FFC000"/>
        </w:rPr>
        <w:tab/>
      </w:r>
    </w:p>
    <w:p w:rsidR="00705692" w:rsidRPr="00320906" w:rsidRDefault="00CA1B01" w:rsidP="00980645">
      <w:pPr>
        <w:tabs>
          <w:tab w:val="left" w:pos="4110"/>
          <w:tab w:val="left" w:pos="7290"/>
        </w:tabs>
        <w:rPr>
          <w:b/>
          <w:color w:val="FFC000"/>
        </w:rPr>
      </w:pPr>
      <w:r>
        <w:rPr>
          <w:b/>
          <w:noProof/>
          <w:color w:val="FFC000"/>
          <w:lang w:eastAsia="pl-PL"/>
        </w:rPr>
        <w:pict>
          <v:shape id="_x0000_s1043" type="#_x0000_t32" style="position:absolute;margin-left:406.15pt;margin-top:15.45pt;width:0;height:53.25pt;flip:y;z-index:251671552" o:connectortype="straight"/>
        </w:pict>
      </w:r>
      <w:r>
        <w:rPr>
          <w:b/>
          <w:noProof/>
          <w:color w:val="FFC000"/>
          <w:lang w:eastAsia="pl-PL"/>
        </w:rPr>
        <w:pict>
          <v:shape id="_x0000_s1041" type="#_x0000_t32" style="position:absolute;margin-left:179.65pt;margin-top:15.45pt;width:0;height:48.75pt;z-index:251669504" o:connectortype="straight"/>
        </w:pict>
      </w:r>
      <w:r w:rsidR="00980645" w:rsidRPr="00320906">
        <w:rPr>
          <w:b/>
          <w:color w:val="FFC000"/>
        </w:rPr>
        <w:t xml:space="preserve">                           </w:t>
      </w:r>
      <w:r w:rsidR="00320906">
        <w:rPr>
          <w:b/>
          <w:color w:val="FFC000"/>
        </w:rPr>
        <w:t xml:space="preserve">                            </w:t>
      </w:r>
      <w:r w:rsidR="00980645" w:rsidRPr="00320906">
        <w:rPr>
          <w:b/>
          <w:color w:val="FFC000"/>
        </w:rPr>
        <w:t xml:space="preserve">      Obsługa oddziałów                                               Główny Księgowy</w:t>
      </w:r>
      <w:r w:rsidR="00980645" w:rsidRPr="00320906">
        <w:rPr>
          <w:b/>
          <w:color w:val="FFC000"/>
        </w:rPr>
        <w:tab/>
        <w:t xml:space="preserve">                             </w:t>
      </w:r>
    </w:p>
    <w:p w:rsidR="00705692" w:rsidRPr="00320906" w:rsidRDefault="00705692" w:rsidP="00705692">
      <w:pPr>
        <w:tabs>
          <w:tab w:val="center" w:pos="4536"/>
          <w:tab w:val="left" w:pos="6375"/>
        </w:tabs>
        <w:rPr>
          <w:b/>
          <w:color w:val="FFC000"/>
        </w:rPr>
      </w:pPr>
    </w:p>
    <w:p w:rsidR="00705692" w:rsidRPr="00320906" w:rsidRDefault="00CA1B01" w:rsidP="00980645">
      <w:pPr>
        <w:tabs>
          <w:tab w:val="left" w:pos="5985"/>
        </w:tabs>
        <w:rPr>
          <w:b/>
          <w:color w:val="FFC000"/>
        </w:rPr>
      </w:pPr>
      <w:r>
        <w:rPr>
          <w:b/>
          <w:noProof/>
          <w:color w:val="FFC000"/>
          <w:lang w:eastAsia="pl-PL"/>
        </w:rPr>
        <w:pict>
          <v:shape id="_x0000_s1047" type="#_x0000_t32" style="position:absolute;margin-left:127.15pt;margin-top:13.65pt;width:35.25pt;height:15.75pt;flip:y;z-index:251675648" o:connectortype="straight"/>
        </w:pict>
      </w:r>
      <w:r>
        <w:rPr>
          <w:b/>
          <w:noProof/>
          <w:color w:val="FFC000"/>
          <w:lang w:eastAsia="pl-PL"/>
        </w:rPr>
        <w:pict>
          <v:shape id="_x0000_s1042" type="#_x0000_t32" style="position:absolute;margin-left:241.9pt;margin-top:7.65pt;width:93pt;height:0;z-index:251670528" o:connectortype="straight"/>
        </w:pict>
      </w:r>
      <w:r w:rsidR="00980645" w:rsidRPr="00320906">
        <w:rPr>
          <w:b/>
          <w:color w:val="FFC000"/>
        </w:rPr>
        <w:t xml:space="preserve">                                                                    Obsługa Kuchni                                         Kierownik Gospodarczy </w:t>
      </w:r>
    </w:p>
    <w:p w:rsidR="00980645" w:rsidRPr="00320906" w:rsidRDefault="00CA1B01" w:rsidP="00980645">
      <w:pPr>
        <w:tabs>
          <w:tab w:val="center" w:pos="4536"/>
          <w:tab w:val="left" w:pos="6375"/>
        </w:tabs>
        <w:rPr>
          <w:b/>
          <w:color w:val="00B050"/>
        </w:rPr>
      </w:pPr>
      <w:r>
        <w:rPr>
          <w:b/>
          <w:noProof/>
          <w:color w:val="00B050"/>
          <w:lang w:eastAsia="pl-PL"/>
        </w:rPr>
        <w:pict>
          <v:shape id="_x0000_s1038" type="#_x0000_t32" style="position:absolute;margin-left:40.15pt;margin-top:15.7pt;width:0;height:53.25pt;z-index:251666432" o:connectortype="straight"/>
        </w:pict>
      </w:r>
      <w:r w:rsidR="009C3B24" w:rsidRPr="00320906">
        <w:rPr>
          <w:b/>
          <w:color w:val="00B050"/>
        </w:rPr>
        <w:t xml:space="preserve">Nauczyciele w Oddziałach </w:t>
      </w:r>
    </w:p>
    <w:p w:rsidR="009C3B24" w:rsidRPr="00320906" w:rsidRDefault="00CA1B01" w:rsidP="00980645">
      <w:pPr>
        <w:tabs>
          <w:tab w:val="left" w:pos="1665"/>
        </w:tabs>
        <w:rPr>
          <w:b/>
          <w:color w:val="00B050"/>
        </w:rPr>
      </w:pPr>
      <w:r w:rsidRPr="00CA1B01">
        <w:rPr>
          <w:b/>
          <w:noProof/>
          <w:lang w:eastAsia="pl-PL"/>
        </w:rPr>
        <w:pict>
          <v:shape id="_x0000_s1039" type="#_x0000_t32" style="position:absolute;margin-left:40.15pt;margin-top:6.75pt;width:21.75pt;height:0;z-index:251667456" o:connectortype="straight"/>
        </w:pict>
      </w:r>
      <w:r w:rsidR="00980645" w:rsidRPr="00320906">
        <w:rPr>
          <w:b/>
        </w:rPr>
        <w:tab/>
      </w:r>
      <w:r w:rsidR="00980645" w:rsidRPr="00320906">
        <w:rPr>
          <w:b/>
          <w:color w:val="00B050"/>
        </w:rPr>
        <w:t>I</w:t>
      </w:r>
    </w:p>
    <w:p w:rsidR="009C3B24" w:rsidRPr="00320906" w:rsidRDefault="00CA1B01" w:rsidP="00980645">
      <w:pPr>
        <w:tabs>
          <w:tab w:val="left" w:pos="1665"/>
        </w:tabs>
        <w:rPr>
          <w:b/>
          <w:color w:val="00B050"/>
        </w:rPr>
      </w:pPr>
      <w:r>
        <w:rPr>
          <w:b/>
          <w:noProof/>
          <w:color w:val="00B050"/>
          <w:lang w:eastAsia="pl-PL"/>
        </w:rPr>
        <w:pict>
          <v:shape id="_x0000_s1040" type="#_x0000_t32" style="position:absolute;margin-left:40.15pt;margin-top:7.55pt;width:21.75pt;height:0;z-index:251668480" o:connectortype="straight"/>
        </w:pict>
      </w:r>
      <w:r w:rsidR="00980645" w:rsidRPr="00320906">
        <w:rPr>
          <w:b/>
          <w:color w:val="00B050"/>
        </w:rPr>
        <w:tab/>
        <w:t>II</w:t>
      </w:r>
    </w:p>
    <w:p w:rsidR="00705692" w:rsidRDefault="00705692" w:rsidP="00705692">
      <w:pPr>
        <w:tabs>
          <w:tab w:val="center" w:pos="4536"/>
          <w:tab w:val="left" w:pos="6375"/>
        </w:tabs>
      </w:pPr>
    </w:p>
    <w:p w:rsidR="00705692" w:rsidRDefault="00705692" w:rsidP="00705692">
      <w:pPr>
        <w:tabs>
          <w:tab w:val="center" w:pos="4536"/>
          <w:tab w:val="left" w:pos="6375"/>
        </w:tabs>
      </w:pPr>
    </w:p>
    <w:p w:rsidR="00705692" w:rsidRDefault="00705692" w:rsidP="00705692">
      <w:pPr>
        <w:tabs>
          <w:tab w:val="center" w:pos="4536"/>
          <w:tab w:val="left" w:pos="6375"/>
        </w:tabs>
      </w:pPr>
    </w:p>
    <w:sectPr w:rsidR="00705692" w:rsidSect="009F0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05692"/>
    <w:rsid w:val="00062B07"/>
    <w:rsid w:val="00112EA1"/>
    <w:rsid w:val="00320906"/>
    <w:rsid w:val="00705692"/>
    <w:rsid w:val="0087633B"/>
    <w:rsid w:val="00980645"/>
    <w:rsid w:val="009B1C32"/>
    <w:rsid w:val="009C3B24"/>
    <w:rsid w:val="009F020D"/>
    <w:rsid w:val="00B13BFE"/>
    <w:rsid w:val="00CA1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1" type="connector" idref="#_x0000_s1045"/>
        <o:r id="V:Rule22" type="connector" idref="#_x0000_s1033"/>
        <o:r id="V:Rule23" type="connector" idref="#_x0000_s1039"/>
        <o:r id="V:Rule24" type="connector" idref="#_x0000_s1034"/>
        <o:r id="V:Rule25" type="connector" idref="#_x0000_s1032"/>
        <o:r id="V:Rule26" type="connector" idref="#_x0000_s1038"/>
        <o:r id="V:Rule27" type="connector" idref="#_x0000_s1042"/>
        <o:r id="V:Rule28" type="connector" idref="#_x0000_s1041"/>
        <o:r id="V:Rule29" type="connector" idref="#_x0000_s1046"/>
        <o:r id="V:Rule30" type="connector" idref="#_x0000_s1047"/>
        <o:r id="V:Rule31" type="connector" idref="#_x0000_s1043"/>
        <o:r id="V:Rule32" type="connector" idref="#_x0000_s1027"/>
        <o:r id="V:Rule33" type="connector" idref="#_x0000_s1035"/>
        <o:r id="V:Rule35" type="connector" idref="#_x0000_s1029"/>
        <o:r id="V:Rule36" type="connector" idref="#_x0000_s1044"/>
        <o:r id="V:Rule37" type="connector" idref="#_x0000_s1036"/>
        <o:r id="V:Rule38" type="connector" idref="#_x0000_s1048"/>
        <o:r id="V:Rule39" type="connector" idref="#_x0000_s1028"/>
        <o:r id="V:Rule40" type="connector" idref="#_x0000_s1040"/>
        <o:r id="V:Rule42" type="connector" idref="#_x0000_s105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02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TERESA</cp:lastModifiedBy>
  <cp:revision>2</cp:revision>
  <dcterms:created xsi:type="dcterms:W3CDTF">2011-02-17T13:03:00Z</dcterms:created>
  <dcterms:modified xsi:type="dcterms:W3CDTF">2011-02-17T13:03:00Z</dcterms:modified>
</cp:coreProperties>
</file>